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F3" w:rsidRPr="00AF4CF3" w:rsidRDefault="00AF4CF3" w:rsidP="00AF4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4CF3">
        <w:rPr>
          <w:b/>
          <w:sz w:val="28"/>
          <w:szCs w:val="28"/>
        </w:rPr>
        <w:t>Проверочная работа по литературному чтению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                               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F4CF3">
        <w:rPr>
          <w:sz w:val="28"/>
          <w:szCs w:val="28"/>
        </w:rPr>
        <w:t xml:space="preserve">                                                               </w:t>
      </w:r>
      <w:r w:rsidRPr="00AF4CF3">
        <w:rPr>
          <w:sz w:val="28"/>
          <w:szCs w:val="28"/>
          <w:u w:val="single"/>
        </w:rPr>
        <w:t>Марина   Бородицкая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F4CF3">
        <w:rPr>
          <w:sz w:val="28"/>
          <w:szCs w:val="28"/>
        </w:rPr>
        <w:t xml:space="preserve">                                 </w:t>
      </w:r>
      <w:r w:rsidRPr="00AF4CF3">
        <w:rPr>
          <w:i/>
          <w:sz w:val="28"/>
          <w:szCs w:val="28"/>
        </w:rPr>
        <w:t>Уехал младший брат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Медведь и заяц рядом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Забытые лежат: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На дачу с детским садом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4CF3">
        <w:rPr>
          <w:sz w:val="28"/>
          <w:szCs w:val="28"/>
        </w:rPr>
        <w:t xml:space="preserve"> Уехал   младший брат.                                                                    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Уехал наконец-то!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Люблю я тишину!               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От шумного соседства       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На славу отдохну.               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                                          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Вот жизнь-то! Вот подарок!        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Никто не пристаёт,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Значков моих и марок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Без спросу не берёт.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И не к кому придраться,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И не с кем передраться,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И некому сказать: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«Отстань!» - не слышно братца.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Покой и благодать.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Не заорут: »Сдавайся!»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Не заведут волчка…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Чем хочешь занимайся -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Вот жизнь-то!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Вот тоска!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4CF3">
        <w:rPr>
          <w:b/>
          <w:sz w:val="28"/>
          <w:szCs w:val="28"/>
        </w:rPr>
        <w:t>Задания: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1. Это  </w:t>
      </w:r>
      <w:r w:rsidRPr="00AF4CF3">
        <w:rPr>
          <w:b/>
          <w:sz w:val="28"/>
          <w:szCs w:val="28"/>
        </w:rPr>
        <w:t>правдивая  история</w:t>
      </w:r>
      <w:r w:rsidRPr="00AF4CF3">
        <w:rPr>
          <w:sz w:val="28"/>
          <w:szCs w:val="28"/>
        </w:rPr>
        <w:t xml:space="preserve">  или  </w:t>
      </w:r>
      <w:r w:rsidRPr="00AF4CF3">
        <w:rPr>
          <w:b/>
          <w:sz w:val="28"/>
          <w:szCs w:val="28"/>
        </w:rPr>
        <w:t>выдумка</w:t>
      </w:r>
      <w:r w:rsidRPr="00AF4CF3">
        <w:rPr>
          <w:sz w:val="28"/>
          <w:szCs w:val="28"/>
        </w:rPr>
        <w:t>?  Нужное подчеркни.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2. Подчеркни строчки, из которых видно, что герой радуется отъезду  брата, </w:t>
      </w:r>
      <w:r w:rsidRPr="00AF4CF3">
        <w:rPr>
          <w:sz w:val="28"/>
          <w:szCs w:val="28"/>
          <w:u w:val="single"/>
        </w:rPr>
        <w:t>синим цветом.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3. Как в данный момент он характеризует свою жизнь?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    Строчки, из  которых это видно, подчеркни </w:t>
      </w:r>
      <w:r w:rsidRPr="00AF4CF3">
        <w:rPr>
          <w:sz w:val="28"/>
          <w:szCs w:val="28"/>
          <w:u w:val="single"/>
        </w:rPr>
        <w:t>жёлтым цветом.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4. Подчеркни строчки, из которых видно, что герой скучает без  брата,   </w:t>
      </w:r>
      <w:r w:rsidRPr="00AF4CF3">
        <w:rPr>
          <w:sz w:val="28"/>
          <w:szCs w:val="28"/>
          <w:u w:val="single"/>
        </w:rPr>
        <w:t>красным цветом.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5. Как в данный момент (без брата) герой характеризует свою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    жизнь. Строчки, из которых это видно, подчеркни  </w:t>
      </w:r>
      <w:r w:rsidRPr="00AF4CF3">
        <w:rPr>
          <w:sz w:val="28"/>
          <w:szCs w:val="28"/>
          <w:u w:val="single"/>
        </w:rPr>
        <w:t>зелёным цветом.</w:t>
      </w:r>
    </w:p>
    <w:p w:rsidR="00AF4CF3" w:rsidRDefault="00AF4CF3" w:rsidP="00AF4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CF3" w:rsidRDefault="00AF4CF3" w:rsidP="00AF4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F4CF3">
        <w:rPr>
          <w:b/>
          <w:sz w:val="28"/>
          <w:szCs w:val="28"/>
        </w:rPr>
        <w:t>Проверочная работа по литературному чтению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4CF3">
        <w:rPr>
          <w:b/>
          <w:sz w:val="28"/>
          <w:szCs w:val="28"/>
        </w:rPr>
        <w:t xml:space="preserve">      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AF4CF3">
        <w:rPr>
          <w:b/>
          <w:sz w:val="28"/>
          <w:szCs w:val="28"/>
        </w:rPr>
        <w:t xml:space="preserve">                                                     </w:t>
      </w:r>
      <w:r w:rsidRPr="00AF4CF3">
        <w:rPr>
          <w:sz w:val="28"/>
          <w:szCs w:val="28"/>
          <w:u w:val="single"/>
        </w:rPr>
        <w:t>Михаил Есеновский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ind w:left="3855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* * *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У мальчика Юры ужаснейший насморк.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У мальчика Юры рассерженный вид.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Он насморку живо велит выметаться,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А насморк из носа ему говорит: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- Мне очень уютно в двухкомнатной норке,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Тут шторки в оборках и окна на юг.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Сейчас приступаю я к влажной уборке,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И сопли, возможно, ручьём потекут.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Волнуется Юра: - Мой нос не квартира,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Не дача, не вилла, не дом, не сарай.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А ну-ка, проваливай прочь, носопыра,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И сопли с собою свои забирай!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Но насморк смеётся: - Напрасно бушуешь!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Со мной, как с тобою, - всё в стенку горох.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В другой раз родителей слушаться будешь,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Не будешь по лужам ходить без сапог!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4CF3">
        <w:rPr>
          <w:sz w:val="28"/>
          <w:szCs w:val="28"/>
        </w:rPr>
        <w:t xml:space="preserve"> </w:t>
      </w:r>
      <w:r w:rsidRPr="00AF4CF3">
        <w:rPr>
          <w:b/>
          <w:sz w:val="28"/>
          <w:szCs w:val="28"/>
        </w:rPr>
        <w:t>Задания: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1. Кто герой стихотворения? Напиши _________________________.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2. Как чувствует себя насморк?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4CF3">
        <w:rPr>
          <w:sz w:val="28"/>
          <w:szCs w:val="28"/>
        </w:rPr>
        <w:t xml:space="preserve">     Строчки, из которых это видно, подчеркни </w:t>
      </w:r>
      <w:r w:rsidRPr="00AF4CF3">
        <w:rPr>
          <w:sz w:val="28"/>
          <w:szCs w:val="28"/>
          <w:u w:val="single"/>
        </w:rPr>
        <w:t>зелёным цветом.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3. Как Юра относится к гостю-насморку?  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4CF3">
        <w:rPr>
          <w:sz w:val="28"/>
          <w:szCs w:val="28"/>
        </w:rPr>
        <w:t xml:space="preserve">     Строчки, из которых это видно, подчеркни </w:t>
      </w:r>
      <w:r w:rsidRPr="00AF4CF3">
        <w:rPr>
          <w:sz w:val="28"/>
          <w:szCs w:val="28"/>
          <w:u w:val="single"/>
        </w:rPr>
        <w:t>синим  цветом.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4. Как ты понимаешь смысл выражения «в стенку горох»?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    Напиши ________________________________________________.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4CF3">
        <w:rPr>
          <w:sz w:val="28"/>
          <w:szCs w:val="28"/>
        </w:rPr>
        <w:t xml:space="preserve"> 5. Что советует Юре насморк?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F4CF3">
        <w:rPr>
          <w:sz w:val="28"/>
          <w:szCs w:val="28"/>
        </w:rPr>
        <w:t xml:space="preserve">     Строчки, из которых это видно, подчеркни </w:t>
      </w:r>
      <w:r w:rsidRPr="00AF4CF3">
        <w:rPr>
          <w:sz w:val="28"/>
          <w:szCs w:val="28"/>
          <w:u w:val="single"/>
        </w:rPr>
        <w:t>красным  цветом.</w:t>
      </w: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CF3" w:rsidRPr="00AF4CF3" w:rsidRDefault="00AF4CF3" w:rsidP="00AF4C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F4CF3" w:rsidRPr="00AF4CF3" w:rsidSect="00AF4CF3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17"/>
    <w:rsid w:val="00645A17"/>
    <w:rsid w:val="00AF4CF3"/>
    <w:rsid w:val="00B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3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3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2013-03-12T01:28:00Z</dcterms:created>
  <dcterms:modified xsi:type="dcterms:W3CDTF">2013-03-12T01:31:00Z</dcterms:modified>
</cp:coreProperties>
</file>